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9F" w:rsidRDefault="0013599F"/>
    <w:p w:rsidR="005A5E7A" w:rsidRPr="00AD116B" w:rsidRDefault="00AD116B" w:rsidP="00AD116B">
      <w:pPr>
        <w:pStyle w:val="Style8"/>
        <w:widowControl/>
        <w:spacing w:after="226"/>
        <w:jc w:val="both"/>
        <w:rPr>
          <w:b/>
          <w:bCs/>
          <w:color w:val="C00000"/>
          <w:sz w:val="18"/>
          <w:szCs w:val="18"/>
          <w:u w:val="single"/>
        </w:rPr>
      </w:pPr>
      <w:r w:rsidRPr="00E37B8B">
        <w:rPr>
          <w:rStyle w:val="FontStyle68"/>
          <w:color w:val="C00000"/>
          <w:sz w:val="18"/>
          <w:szCs w:val="18"/>
          <w:u w:val="single"/>
        </w:rPr>
        <w:t>Grupa Media Informacyjne</w:t>
      </w:r>
    </w:p>
    <w:p w:rsidR="005A5E7A" w:rsidRPr="008F2135" w:rsidRDefault="005A5E7A" w:rsidP="005A5E7A">
      <w:pPr>
        <w:pStyle w:val="Style9"/>
        <w:widowControl/>
        <w:tabs>
          <w:tab w:val="left" w:leader="dot" w:pos="3019"/>
          <w:tab w:val="left" w:leader="dot" w:pos="6211"/>
        </w:tabs>
        <w:spacing w:line="240" w:lineRule="auto"/>
        <w:jc w:val="center"/>
        <w:rPr>
          <w:rStyle w:val="FontStyle66"/>
          <w:b/>
          <w:sz w:val="32"/>
          <w:szCs w:val="32"/>
        </w:rPr>
      </w:pPr>
      <w:r w:rsidRPr="008F2135">
        <w:rPr>
          <w:rStyle w:val="FontStyle66"/>
          <w:b/>
          <w:sz w:val="32"/>
          <w:szCs w:val="32"/>
        </w:rPr>
        <w:t>Umowa dzierżawy</w:t>
      </w:r>
    </w:p>
    <w:p w:rsidR="005A5E7A" w:rsidRDefault="005A5E7A" w:rsidP="005A5E7A">
      <w:pPr>
        <w:pStyle w:val="Style9"/>
        <w:widowControl/>
        <w:tabs>
          <w:tab w:val="left" w:leader="dot" w:pos="3019"/>
          <w:tab w:val="left" w:leader="dot" w:pos="6211"/>
        </w:tabs>
        <w:spacing w:line="240" w:lineRule="auto"/>
        <w:rPr>
          <w:rStyle w:val="FontStyle66"/>
        </w:rPr>
      </w:pPr>
    </w:p>
    <w:p w:rsidR="005A5E7A" w:rsidRDefault="005A5E7A" w:rsidP="005A5E7A">
      <w:pPr>
        <w:pStyle w:val="Style9"/>
        <w:widowControl/>
        <w:tabs>
          <w:tab w:val="left" w:leader="dot" w:pos="3019"/>
          <w:tab w:val="left" w:leader="dot" w:pos="6211"/>
        </w:tabs>
        <w:spacing w:line="240" w:lineRule="auto"/>
        <w:rPr>
          <w:rStyle w:val="FontStyle66"/>
        </w:rPr>
      </w:pPr>
      <w:r>
        <w:rPr>
          <w:rStyle w:val="FontStyle66"/>
        </w:rPr>
        <w:t>zawarta w dniu</w:t>
      </w:r>
      <w:r>
        <w:rPr>
          <w:rStyle w:val="FontStyle66"/>
        </w:rPr>
        <w:tab/>
        <w:t>…………………….w</w:t>
      </w:r>
      <w:r>
        <w:rPr>
          <w:rStyle w:val="FontStyle66"/>
        </w:rPr>
        <w:tab/>
        <w:t>………………………………..</w:t>
      </w:r>
    </w:p>
    <w:p w:rsidR="005A5E7A" w:rsidRDefault="005A5E7A" w:rsidP="005A5E7A">
      <w:pPr>
        <w:pStyle w:val="Style9"/>
        <w:widowControl/>
        <w:spacing w:before="14" w:line="240" w:lineRule="auto"/>
        <w:jc w:val="left"/>
        <w:rPr>
          <w:rStyle w:val="FontStyle66"/>
        </w:rPr>
      </w:pPr>
      <w:r>
        <w:rPr>
          <w:rStyle w:val="FontStyle66"/>
        </w:rPr>
        <w:t>pomiędzy:</w:t>
      </w:r>
    </w:p>
    <w:p w:rsidR="005A5E7A" w:rsidRDefault="005A5E7A" w:rsidP="005A5E7A">
      <w:pPr>
        <w:pStyle w:val="Style9"/>
        <w:widowControl/>
        <w:tabs>
          <w:tab w:val="left" w:leader="dot" w:pos="2558"/>
          <w:tab w:val="left" w:leader="dot" w:pos="6202"/>
        </w:tabs>
        <w:spacing w:line="240" w:lineRule="exact"/>
        <w:rPr>
          <w:rStyle w:val="FontStyle66"/>
        </w:rPr>
      </w:pPr>
      <w:r>
        <w:rPr>
          <w:rStyle w:val="FontStyle66"/>
        </w:rPr>
        <w:tab/>
        <w:t>…………………….z siedzibą w</w:t>
      </w:r>
      <w:r>
        <w:rPr>
          <w:rStyle w:val="FontStyle66"/>
        </w:rPr>
        <w:tab/>
        <w:t>……………………………….</w:t>
      </w:r>
    </w:p>
    <w:p w:rsidR="005A5E7A" w:rsidRDefault="005A5E7A" w:rsidP="005A5E7A">
      <w:pPr>
        <w:pStyle w:val="Style9"/>
        <w:widowControl/>
        <w:tabs>
          <w:tab w:val="left" w:leader="dot" w:pos="2558"/>
          <w:tab w:val="left" w:leader="dot" w:pos="6202"/>
        </w:tabs>
        <w:spacing w:line="240" w:lineRule="exact"/>
        <w:rPr>
          <w:rStyle w:val="FontStyle66"/>
        </w:rPr>
      </w:pPr>
      <w:r>
        <w:rPr>
          <w:rStyle w:val="FontStyle66"/>
        </w:rPr>
        <w:t xml:space="preserve">Ul. </w:t>
      </w:r>
      <w:r>
        <w:rPr>
          <w:rStyle w:val="FontStyle66"/>
        </w:rPr>
        <w:tab/>
        <w:t>………………zarejestrowaną w Sądzie…………………………………….</w:t>
      </w:r>
    </w:p>
    <w:p w:rsidR="005A5E7A" w:rsidRDefault="005A5E7A" w:rsidP="005A5E7A">
      <w:pPr>
        <w:pStyle w:val="Style9"/>
        <w:widowControl/>
        <w:tabs>
          <w:tab w:val="left" w:leader="dot" w:pos="2957"/>
          <w:tab w:val="left" w:leader="dot" w:pos="6211"/>
        </w:tabs>
        <w:spacing w:before="10" w:line="240" w:lineRule="exact"/>
        <w:rPr>
          <w:rStyle w:val="FontStyle66"/>
        </w:rPr>
      </w:pPr>
      <w:r>
        <w:rPr>
          <w:rStyle w:val="FontStyle66"/>
        </w:rPr>
        <w:t>numer rejestru</w:t>
      </w:r>
      <w:r>
        <w:rPr>
          <w:rStyle w:val="FontStyle66"/>
        </w:rPr>
        <w:tab/>
        <w:t>……………reprezentowaną przez:</w:t>
      </w:r>
      <w:r>
        <w:rPr>
          <w:rStyle w:val="FontStyle66"/>
        </w:rPr>
        <w:tab/>
        <w:t>………………………………..</w:t>
      </w:r>
    </w:p>
    <w:p w:rsidR="005A5E7A" w:rsidRDefault="005A5E7A" w:rsidP="005A5E7A">
      <w:pPr>
        <w:pStyle w:val="Style9"/>
        <w:widowControl/>
        <w:spacing w:line="240" w:lineRule="exact"/>
        <w:jc w:val="left"/>
        <w:rPr>
          <w:rStyle w:val="FontStyle66"/>
        </w:rPr>
      </w:pPr>
      <w:r>
        <w:rPr>
          <w:rStyle w:val="FontStyle66"/>
        </w:rPr>
        <w:t>zwaną dalej „Wydzierżawiającą",</w:t>
      </w:r>
    </w:p>
    <w:p w:rsidR="005A5E7A" w:rsidRDefault="005A5E7A" w:rsidP="005A5E7A">
      <w:pPr>
        <w:pStyle w:val="Style9"/>
        <w:widowControl/>
        <w:spacing w:before="48" w:line="240" w:lineRule="auto"/>
        <w:jc w:val="left"/>
        <w:rPr>
          <w:rStyle w:val="FontStyle66"/>
        </w:rPr>
      </w:pPr>
      <w:r>
        <w:rPr>
          <w:rStyle w:val="FontStyle66"/>
        </w:rPr>
        <w:t>a</w:t>
      </w:r>
    </w:p>
    <w:p w:rsidR="005A5E7A" w:rsidRDefault="005A5E7A" w:rsidP="005A5E7A">
      <w:pPr>
        <w:pStyle w:val="Style9"/>
        <w:widowControl/>
        <w:tabs>
          <w:tab w:val="left" w:leader="dot" w:pos="2664"/>
          <w:tab w:val="left" w:leader="dot" w:pos="6202"/>
        </w:tabs>
        <w:spacing w:line="240" w:lineRule="auto"/>
        <w:rPr>
          <w:rStyle w:val="FontStyle66"/>
        </w:rPr>
      </w:pPr>
      <w:r>
        <w:rPr>
          <w:rStyle w:val="FontStyle66"/>
        </w:rPr>
        <w:tab/>
        <w:t>………………….zamieszkałym w</w:t>
      </w:r>
      <w:r>
        <w:rPr>
          <w:rStyle w:val="FontStyle66"/>
        </w:rPr>
        <w:tab/>
        <w:t>………………………………..</w:t>
      </w:r>
    </w:p>
    <w:p w:rsidR="005A5E7A" w:rsidRDefault="005A5E7A" w:rsidP="005A5E7A">
      <w:pPr>
        <w:pStyle w:val="Style9"/>
        <w:widowControl/>
        <w:tabs>
          <w:tab w:val="left" w:leader="dot" w:pos="2678"/>
        </w:tabs>
        <w:spacing w:before="24" w:line="240" w:lineRule="auto"/>
        <w:rPr>
          <w:rStyle w:val="FontStyle66"/>
        </w:rPr>
      </w:pPr>
      <w:r>
        <w:rPr>
          <w:rStyle w:val="FontStyle66"/>
        </w:rPr>
        <w:t>ul</w:t>
      </w:r>
      <w:r>
        <w:rPr>
          <w:rStyle w:val="FontStyle66"/>
        </w:rPr>
        <w:tab/>
        <w:t>…………………………………….., wpisanym do ewidencji działalności</w:t>
      </w:r>
    </w:p>
    <w:p w:rsidR="005A5E7A" w:rsidRDefault="005A5E7A" w:rsidP="005A5E7A">
      <w:pPr>
        <w:pStyle w:val="Style9"/>
        <w:widowControl/>
        <w:tabs>
          <w:tab w:val="left" w:leader="dot" w:pos="5880"/>
        </w:tabs>
        <w:spacing w:line="240" w:lineRule="exact"/>
        <w:rPr>
          <w:rStyle w:val="FontStyle66"/>
        </w:rPr>
      </w:pPr>
      <w:r>
        <w:rPr>
          <w:rStyle w:val="FontStyle66"/>
        </w:rPr>
        <w:t>gospodarczej prowadzonej przez Urząd Gminy</w:t>
      </w:r>
      <w:r>
        <w:rPr>
          <w:rStyle w:val="FontStyle66"/>
        </w:rPr>
        <w:tab/>
        <w:t>………………………………..pod</w:t>
      </w:r>
    </w:p>
    <w:p w:rsidR="005A5E7A" w:rsidRDefault="005A5E7A" w:rsidP="005A5E7A">
      <w:pPr>
        <w:pStyle w:val="Style9"/>
        <w:widowControl/>
        <w:tabs>
          <w:tab w:val="left" w:leader="dot" w:pos="1896"/>
        </w:tabs>
        <w:spacing w:line="240" w:lineRule="exact"/>
        <w:jc w:val="left"/>
        <w:rPr>
          <w:rStyle w:val="FontStyle66"/>
        </w:rPr>
      </w:pPr>
      <w:r>
        <w:rPr>
          <w:rStyle w:val="FontStyle66"/>
        </w:rPr>
        <w:t>numerem</w:t>
      </w:r>
      <w:r>
        <w:rPr>
          <w:rStyle w:val="FontStyle66"/>
        </w:rPr>
        <w:tab/>
        <w:t>…………………………………………………………………………………………</w:t>
      </w:r>
    </w:p>
    <w:p w:rsidR="005A5E7A" w:rsidRDefault="005A5E7A" w:rsidP="005A5E7A">
      <w:pPr>
        <w:pStyle w:val="Style9"/>
        <w:widowControl/>
        <w:spacing w:before="5" w:line="240" w:lineRule="exact"/>
        <w:jc w:val="left"/>
        <w:rPr>
          <w:rStyle w:val="FontStyle66"/>
        </w:rPr>
      </w:pPr>
      <w:r>
        <w:rPr>
          <w:rStyle w:val="FontStyle66"/>
        </w:rPr>
        <w:t>zwanym dalej „Dzierżawcą".</w:t>
      </w:r>
    </w:p>
    <w:p w:rsidR="005A5E7A" w:rsidRDefault="005A5E7A" w:rsidP="005A5E7A">
      <w:pPr>
        <w:pStyle w:val="Style8"/>
        <w:widowControl/>
        <w:spacing w:line="240" w:lineRule="exact"/>
        <w:ind w:right="43"/>
        <w:rPr>
          <w:sz w:val="20"/>
          <w:szCs w:val="20"/>
        </w:rPr>
      </w:pPr>
    </w:p>
    <w:p w:rsidR="005A5E7A" w:rsidRDefault="005A5E7A" w:rsidP="005A5E7A">
      <w:pPr>
        <w:pStyle w:val="Style8"/>
        <w:widowControl/>
        <w:spacing w:before="34"/>
        <w:ind w:right="43"/>
        <w:rPr>
          <w:rStyle w:val="FontStyle68"/>
          <w:spacing w:val="30"/>
        </w:rPr>
      </w:pPr>
      <w:r>
        <w:rPr>
          <w:rStyle w:val="FontStyle68"/>
          <w:spacing w:val="30"/>
        </w:rPr>
        <w:t>§1.</w:t>
      </w:r>
    </w:p>
    <w:p w:rsidR="005A5E7A" w:rsidRDefault="005A5E7A" w:rsidP="005A5E7A">
      <w:pPr>
        <w:pStyle w:val="Style9"/>
        <w:widowControl/>
        <w:tabs>
          <w:tab w:val="left" w:leader="dot" w:pos="2822"/>
          <w:tab w:val="left" w:leader="dot" w:pos="6202"/>
        </w:tabs>
        <w:spacing w:before="202" w:line="235" w:lineRule="exact"/>
        <w:rPr>
          <w:rStyle w:val="FontStyle66"/>
        </w:rPr>
      </w:pPr>
      <w:r>
        <w:rPr>
          <w:rStyle w:val="FontStyle66"/>
        </w:rPr>
        <w:t>Wydzierżawiająca oddaje Dzierżawcy do używania i pobierania po-</w:t>
      </w:r>
      <w:r>
        <w:rPr>
          <w:rStyle w:val="FontStyle66"/>
        </w:rPr>
        <w:br/>
      </w:r>
      <w:proofErr w:type="spellStart"/>
      <w:r>
        <w:rPr>
          <w:rStyle w:val="FontStyle66"/>
        </w:rPr>
        <w:t>żytków</w:t>
      </w:r>
      <w:proofErr w:type="spellEnd"/>
      <w:r>
        <w:rPr>
          <w:rStyle w:val="FontStyle66"/>
        </w:rPr>
        <w:t xml:space="preserve"> </w:t>
      </w:r>
      <w:r>
        <w:rPr>
          <w:rStyle w:val="FontStyle66"/>
        </w:rPr>
        <w:tab/>
        <w:t>……………, znajdujący się w</w:t>
      </w:r>
      <w:r>
        <w:rPr>
          <w:rStyle w:val="FontStyle66"/>
        </w:rPr>
        <w:tab/>
        <w:t>…………………………………….</w:t>
      </w:r>
    </w:p>
    <w:p w:rsidR="005A5E7A" w:rsidRDefault="005A5E7A" w:rsidP="005A5E7A">
      <w:pPr>
        <w:pStyle w:val="Style9"/>
        <w:widowControl/>
        <w:tabs>
          <w:tab w:val="left" w:leader="dot" w:pos="2410"/>
        </w:tabs>
        <w:spacing w:line="235" w:lineRule="exact"/>
        <w:jc w:val="left"/>
        <w:rPr>
          <w:rStyle w:val="FontStyle66"/>
        </w:rPr>
      </w:pPr>
      <w:r>
        <w:rPr>
          <w:rStyle w:val="FontStyle66"/>
        </w:rPr>
        <w:t>przy ul</w:t>
      </w:r>
      <w:r>
        <w:rPr>
          <w:rStyle w:val="FontStyle66"/>
        </w:rPr>
        <w:tab/>
        <w:t>………………………………………………………………………………………</w:t>
      </w:r>
    </w:p>
    <w:p w:rsidR="005A5E7A" w:rsidRDefault="005A5E7A" w:rsidP="005A5E7A">
      <w:pPr>
        <w:pStyle w:val="Style8"/>
        <w:widowControl/>
        <w:spacing w:line="240" w:lineRule="exact"/>
        <w:ind w:right="82"/>
        <w:rPr>
          <w:sz w:val="20"/>
          <w:szCs w:val="20"/>
        </w:rPr>
      </w:pPr>
    </w:p>
    <w:p w:rsidR="005A5E7A" w:rsidRDefault="005A5E7A" w:rsidP="005A5E7A">
      <w:pPr>
        <w:pStyle w:val="Style8"/>
        <w:widowControl/>
        <w:spacing w:before="43"/>
        <w:ind w:right="82"/>
        <w:rPr>
          <w:rStyle w:val="FontStyle68"/>
          <w:spacing w:val="30"/>
        </w:rPr>
      </w:pPr>
      <w:r>
        <w:rPr>
          <w:rStyle w:val="FontStyle68"/>
          <w:spacing w:val="30"/>
        </w:rPr>
        <w:t>§2.</w:t>
      </w:r>
    </w:p>
    <w:p w:rsidR="005A5E7A" w:rsidRDefault="005A5E7A" w:rsidP="005A5E7A">
      <w:pPr>
        <w:pStyle w:val="Style9"/>
        <w:widowControl/>
        <w:spacing w:before="216" w:line="240" w:lineRule="auto"/>
        <w:jc w:val="left"/>
        <w:rPr>
          <w:rStyle w:val="FontStyle66"/>
        </w:rPr>
      </w:pPr>
      <w:r>
        <w:rPr>
          <w:rStyle w:val="FontStyle66"/>
        </w:rPr>
        <w:t>Dzierżawca zobowiązuje się do:</w:t>
      </w:r>
    </w:p>
    <w:p w:rsidR="005A5E7A" w:rsidRDefault="005A5E7A" w:rsidP="005A5E7A">
      <w:pPr>
        <w:pStyle w:val="Style6"/>
        <w:widowControl/>
        <w:numPr>
          <w:ilvl w:val="0"/>
          <w:numId w:val="1"/>
        </w:numPr>
        <w:tabs>
          <w:tab w:val="left" w:pos="240"/>
        </w:tabs>
        <w:spacing w:before="120" w:line="240" w:lineRule="exact"/>
        <w:rPr>
          <w:rStyle w:val="FontStyle66"/>
        </w:rPr>
      </w:pPr>
      <w:r>
        <w:rPr>
          <w:rStyle w:val="FontStyle66"/>
        </w:rPr>
        <w:t>korzystania z przedmiotu dzierżawy zgodnie z przeznaczeniem. Zmiana profilu produkcji lub modernizacja przedmiotu dzierżawcy wymaga zgody Wydzierżawiającej,</w:t>
      </w:r>
    </w:p>
    <w:p w:rsidR="005A5E7A" w:rsidRDefault="005A5E7A" w:rsidP="005A5E7A">
      <w:pPr>
        <w:pStyle w:val="Style6"/>
        <w:widowControl/>
        <w:numPr>
          <w:ilvl w:val="0"/>
          <w:numId w:val="1"/>
        </w:numPr>
        <w:tabs>
          <w:tab w:val="left" w:pos="240"/>
        </w:tabs>
        <w:spacing w:before="91" w:line="216" w:lineRule="exact"/>
        <w:rPr>
          <w:rStyle w:val="FontStyle66"/>
        </w:rPr>
      </w:pPr>
      <w:r>
        <w:rPr>
          <w:rStyle w:val="FontStyle66"/>
        </w:rPr>
        <w:t>dokonywania bieżących napraw i remontów przedmiotu dzierżawy na własny koszt,</w:t>
      </w:r>
    </w:p>
    <w:p w:rsidR="005A5E7A" w:rsidRDefault="005A5E7A" w:rsidP="005A5E7A">
      <w:pPr>
        <w:pStyle w:val="Style6"/>
        <w:widowControl/>
        <w:numPr>
          <w:ilvl w:val="0"/>
          <w:numId w:val="1"/>
        </w:numPr>
        <w:tabs>
          <w:tab w:val="left" w:pos="240"/>
        </w:tabs>
        <w:spacing w:before="110" w:line="230" w:lineRule="exact"/>
        <w:rPr>
          <w:rStyle w:val="FontStyle66"/>
        </w:rPr>
      </w:pPr>
      <w:r>
        <w:rPr>
          <w:rStyle w:val="FontStyle66"/>
        </w:rPr>
        <w:t>uiszczania terminowo czynszu oraz dodatkowych opłat związanych z używaniem przedmiotu dzierżawy.</w:t>
      </w:r>
    </w:p>
    <w:p w:rsidR="005A5E7A" w:rsidRDefault="005A5E7A" w:rsidP="005A5E7A">
      <w:pPr>
        <w:pStyle w:val="Style8"/>
        <w:widowControl/>
        <w:spacing w:line="240" w:lineRule="exact"/>
        <w:ind w:right="154"/>
        <w:rPr>
          <w:sz w:val="20"/>
          <w:szCs w:val="20"/>
        </w:rPr>
      </w:pPr>
    </w:p>
    <w:p w:rsidR="005A5E7A" w:rsidRDefault="005A5E7A" w:rsidP="005A5E7A">
      <w:pPr>
        <w:pStyle w:val="Style8"/>
        <w:widowControl/>
        <w:spacing w:before="24"/>
        <w:ind w:right="154"/>
        <w:rPr>
          <w:rStyle w:val="FontStyle68"/>
          <w:spacing w:val="30"/>
        </w:rPr>
      </w:pPr>
      <w:r>
        <w:rPr>
          <w:rStyle w:val="FontStyle68"/>
          <w:spacing w:val="30"/>
        </w:rPr>
        <w:t>§3.</w:t>
      </w:r>
    </w:p>
    <w:p w:rsidR="005A5E7A" w:rsidRDefault="005A5E7A" w:rsidP="005A5E7A">
      <w:pPr>
        <w:pStyle w:val="Style9"/>
        <w:widowControl/>
        <w:tabs>
          <w:tab w:val="left" w:leader="dot" w:pos="3984"/>
          <w:tab w:val="left" w:leader="dot" w:pos="6197"/>
        </w:tabs>
        <w:spacing w:before="178" w:line="240" w:lineRule="auto"/>
        <w:rPr>
          <w:rStyle w:val="FontStyle66"/>
        </w:rPr>
      </w:pPr>
      <w:r>
        <w:rPr>
          <w:rStyle w:val="FontStyle66"/>
        </w:rPr>
        <w:t>Umowa zostaje zawarta na okres</w:t>
      </w:r>
      <w:r>
        <w:rPr>
          <w:rStyle w:val="FontStyle66"/>
        </w:rPr>
        <w:tab/>
        <w:t>tj. od dnia</w:t>
      </w:r>
      <w:r>
        <w:rPr>
          <w:rStyle w:val="FontStyle66"/>
        </w:rPr>
        <w:tab/>
        <w:t>…………………………………</w:t>
      </w:r>
    </w:p>
    <w:p w:rsidR="005A5E7A" w:rsidRDefault="005A5E7A" w:rsidP="005A5E7A">
      <w:pPr>
        <w:pStyle w:val="Style9"/>
        <w:widowControl/>
        <w:tabs>
          <w:tab w:val="left" w:leader="dot" w:pos="1176"/>
        </w:tabs>
        <w:spacing w:line="240" w:lineRule="auto"/>
        <w:jc w:val="left"/>
        <w:rPr>
          <w:rStyle w:val="FontStyle66"/>
        </w:rPr>
      </w:pPr>
      <w:r>
        <w:rPr>
          <w:rStyle w:val="FontStyle66"/>
        </w:rPr>
        <w:t>do dnia</w:t>
      </w:r>
      <w:r>
        <w:rPr>
          <w:rStyle w:val="FontStyle66"/>
        </w:rPr>
        <w:tab/>
      </w:r>
    </w:p>
    <w:p w:rsidR="005A5E7A" w:rsidRDefault="005A5E7A" w:rsidP="005A5E7A">
      <w:pPr>
        <w:pStyle w:val="Style8"/>
        <w:widowControl/>
        <w:ind w:right="58"/>
        <w:rPr>
          <w:rStyle w:val="FontStyle68"/>
          <w:spacing w:val="30"/>
        </w:rPr>
      </w:pPr>
      <w:r>
        <w:rPr>
          <w:rStyle w:val="FontStyle68"/>
          <w:spacing w:val="30"/>
        </w:rPr>
        <w:t>§4.</w:t>
      </w:r>
    </w:p>
    <w:p w:rsidR="005A5E7A" w:rsidRDefault="005A5E7A" w:rsidP="005A5E7A">
      <w:pPr>
        <w:pStyle w:val="Style35"/>
        <w:widowControl/>
        <w:numPr>
          <w:ilvl w:val="0"/>
          <w:numId w:val="2"/>
        </w:numPr>
        <w:tabs>
          <w:tab w:val="left" w:pos="278"/>
        </w:tabs>
        <w:spacing w:before="91" w:line="245" w:lineRule="exact"/>
        <w:ind w:left="278"/>
        <w:rPr>
          <w:rStyle w:val="FontStyle66"/>
        </w:rPr>
      </w:pPr>
      <w:r>
        <w:rPr>
          <w:rStyle w:val="FontStyle66"/>
        </w:rPr>
        <w:t>Wydanie przedmiotu dzierżawy następuje w dniu zawarcia umo</w:t>
      </w:r>
      <w:r>
        <w:rPr>
          <w:rStyle w:val="FontStyle66"/>
        </w:rPr>
        <w:softHyphen/>
        <w:t>wy.</w:t>
      </w:r>
    </w:p>
    <w:p w:rsidR="005A5E7A" w:rsidRDefault="005A5E7A" w:rsidP="005A5E7A">
      <w:pPr>
        <w:pStyle w:val="Style35"/>
        <w:widowControl/>
        <w:numPr>
          <w:ilvl w:val="0"/>
          <w:numId w:val="2"/>
        </w:numPr>
        <w:tabs>
          <w:tab w:val="left" w:pos="278"/>
        </w:tabs>
        <w:spacing w:line="245" w:lineRule="exact"/>
        <w:ind w:left="278"/>
        <w:rPr>
          <w:rStyle w:val="FontStyle66"/>
        </w:rPr>
      </w:pPr>
      <w:r>
        <w:rPr>
          <w:rStyle w:val="FontStyle66"/>
        </w:rPr>
        <w:t>Dzierżawca zapoznał się ze stanem przedmiotu dzierżawy i nie bę</w:t>
      </w:r>
      <w:r>
        <w:rPr>
          <w:rStyle w:val="FontStyle66"/>
        </w:rPr>
        <w:softHyphen/>
        <w:t>dzie wnosił z tego tytułu żadnych roszczeń.</w:t>
      </w:r>
    </w:p>
    <w:p w:rsidR="005A5E7A" w:rsidRDefault="005A5E7A" w:rsidP="005A5E7A">
      <w:pPr>
        <w:pStyle w:val="Style8"/>
        <w:widowControl/>
        <w:spacing w:line="240" w:lineRule="exact"/>
        <w:ind w:right="53"/>
        <w:rPr>
          <w:sz w:val="20"/>
          <w:szCs w:val="20"/>
        </w:rPr>
      </w:pPr>
    </w:p>
    <w:p w:rsidR="005A5E7A" w:rsidRDefault="005A5E7A" w:rsidP="005A5E7A">
      <w:pPr>
        <w:pStyle w:val="Style8"/>
        <w:widowControl/>
        <w:spacing w:before="5"/>
        <w:ind w:right="53"/>
        <w:rPr>
          <w:rStyle w:val="FontStyle68"/>
          <w:spacing w:val="30"/>
        </w:rPr>
      </w:pPr>
      <w:r>
        <w:rPr>
          <w:rStyle w:val="FontStyle68"/>
          <w:spacing w:val="30"/>
        </w:rPr>
        <w:t>§5.</w:t>
      </w:r>
    </w:p>
    <w:p w:rsidR="005A5E7A" w:rsidRDefault="005A5E7A" w:rsidP="005A5E7A">
      <w:pPr>
        <w:pStyle w:val="Style35"/>
        <w:widowControl/>
        <w:numPr>
          <w:ilvl w:val="0"/>
          <w:numId w:val="3"/>
        </w:numPr>
        <w:tabs>
          <w:tab w:val="left" w:pos="226"/>
          <w:tab w:val="left" w:leader="dot" w:pos="3715"/>
          <w:tab w:val="left" w:leader="dot" w:pos="6139"/>
        </w:tabs>
        <w:spacing w:before="125" w:line="240" w:lineRule="auto"/>
        <w:ind w:firstLine="0"/>
        <w:jc w:val="both"/>
        <w:rPr>
          <w:rStyle w:val="FontStyle66"/>
        </w:rPr>
      </w:pPr>
      <w:r>
        <w:rPr>
          <w:rStyle w:val="FontStyle66"/>
        </w:rPr>
        <w:t>Czynsz dzierżawny wynosi</w:t>
      </w:r>
      <w:r>
        <w:rPr>
          <w:rStyle w:val="FontStyle66"/>
        </w:rPr>
        <w:tab/>
        <w:t>…….zł(słownie:</w:t>
      </w:r>
      <w:r>
        <w:rPr>
          <w:rStyle w:val="FontStyle66"/>
        </w:rPr>
        <w:tab/>
        <w:t>……………………………………)</w:t>
      </w:r>
    </w:p>
    <w:p w:rsidR="005A5E7A" w:rsidRDefault="005A5E7A" w:rsidP="005A5E7A">
      <w:pPr>
        <w:pStyle w:val="Style9"/>
        <w:widowControl/>
        <w:spacing w:line="365" w:lineRule="exact"/>
        <w:jc w:val="left"/>
        <w:rPr>
          <w:rStyle w:val="FontStyle66"/>
        </w:rPr>
      </w:pPr>
      <w:r>
        <w:rPr>
          <w:rStyle w:val="FontStyle66"/>
        </w:rPr>
        <w:t>i płatny jest w dwóch równych ratach:</w:t>
      </w:r>
    </w:p>
    <w:p w:rsidR="005A5E7A" w:rsidRDefault="005A5E7A" w:rsidP="005A5E7A">
      <w:pPr>
        <w:pStyle w:val="Style5"/>
        <w:widowControl/>
        <w:numPr>
          <w:ilvl w:val="0"/>
          <w:numId w:val="4"/>
        </w:numPr>
        <w:tabs>
          <w:tab w:val="left" w:pos="283"/>
          <w:tab w:val="left" w:leader="dot" w:pos="3082"/>
        </w:tabs>
        <w:spacing w:line="365" w:lineRule="exact"/>
        <w:rPr>
          <w:rStyle w:val="FontStyle66"/>
        </w:rPr>
      </w:pPr>
      <w:r>
        <w:rPr>
          <w:rStyle w:val="FontStyle66"/>
        </w:rPr>
        <w:t>w terminie do dnia</w:t>
      </w:r>
      <w:r>
        <w:rPr>
          <w:rStyle w:val="FontStyle66"/>
        </w:rPr>
        <w:tab/>
        <w:t>- pierwsza rata</w:t>
      </w:r>
    </w:p>
    <w:p w:rsidR="005A5E7A" w:rsidRDefault="005A5E7A" w:rsidP="005A5E7A">
      <w:pPr>
        <w:pStyle w:val="Style5"/>
        <w:widowControl/>
        <w:numPr>
          <w:ilvl w:val="0"/>
          <w:numId w:val="4"/>
        </w:numPr>
        <w:tabs>
          <w:tab w:val="left" w:pos="283"/>
          <w:tab w:val="left" w:leader="dot" w:pos="3082"/>
        </w:tabs>
        <w:spacing w:line="365" w:lineRule="exact"/>
        <w:rPr>
          <w:rStyle w:val="FontStyle66"/>
        </w:rPr>
      </w:pPr>
      <w:r>
        <w:rPr>
          <w:rStyle w:val="FontStyle66"/>
        </w:rPr>
        <w:t>w terminie do dnia</w:t>
      </w:r>
      <w:r>
        <w:rPr>
          <w:rStyle w:val="FontStyle66"/>
        </w:rPr>
        <w:tab/>
        <w:t>- druga rata.</w:t>
      </w:r>
    </w:p>
    <w:p w:rsidR="005A5E7A" w:rsidRDefault="005A5E7A"/>
    <w:p w:rsidR="005A5E7A" w:rsidRDefault="005A5E7A"/>
    <w:p w:rsidR="005A5E7A" w:rsidRDefault="005A5E7A"/>
    <w:p w:rsidR="005A5E7A" w:rsidRDefault="005A5E7A"/>
    <w:p w:rsidR="005A5E7A" w:rsidRDefault="005A5E7A"/>
    <w:p w:rsidR="005A5E7A" w:rsidRDefault="005A5E7A"/>
    <w:p w:rsidR="005A5E7A" w:rsidRDefault="005A5E7A"/>
    <w:p w:rsidR="005A5E7A" w:rsidRDefault="005A5E7A" w:rsidP="005A5E7A">
      <w:pPr>
        <w:pStyle w:val="Style9"/>
        <w:widowControl/>
        <w:spacing w:line="365" w:lineRule="exact"/>
        <w:ind w:left="283"/>
        <w:jc w:val="left"/>
        <w:rPr>
          <w:rStyle w:val="FontStyle66"/>
        </w:rPr>
      </w:pPr>
      <w:r>
        <w:rPr>
          <w:rStyle w:val="FontStyle66"/>
        </w:rPr>
        <w:t>Do kwoty tej dolicza się podatek VAT.</w:t>
      </w:r>
    </w:p>
    <w:p w:rsidR="005A5E7A" w:rsidRDefault="005A5E7A" w:rsidP="005A5E7A">
      <w:pPr>
        <w:pStyle w:val="Style6"/>
        <w:widowControl/>
        <w:numPr>
          <w:ilvl w:val="0"/>
          <w:numId w:val="5"/>
        </w:numPr>
        <w:tabs>
          <w:tab w:val="left" w:pos="226"/>
        </w:tabs>
        <w:spacing w:before="53" w:line="254" w:lineRule="exact"/>
        <w:rPr>
          <w:rStyle w:val="FontStyle66"/>
        </w:rPr>
      </w:pPr>
      <w:r>
        <w:rPr>
          <w:rStyle w:val="FontStyle66"/>
        </w:rPr>
        <w:t>W przypadku zalegania przez Dzierżawcę z zapłatą poszczególnych rat Wydzierżawiająca naliczy odsetki ustawowe.</w:t>
      </w:r>
    </w:p>
    <w:p w:rsidR="005A5E7A" w:rsidRDefault="005A5E7A" w:rsidP="005A5E7A">
      <w:pPr>
        <w:pStyle w:val="Style6"/>
        <w:widowControl/>
        <w:numPr>
          <w:ilvl w:val="0"/>
          <w:numId w:val="5"/>
        </w:numPr>
        <w:tabs>
          <w:tab w:val="left" w:pos="226"/>
        </w:tabs>
        <w:spacing w:before="82" w:line="250" w:lineRule="exact"/>
        <w:rPr>
          <w:rStyle w:val="FontStyle66"/>
        </w:rPr>
      </w:pPr>
      <w:r>
        <w:rPr>
          <w:rStyle w:val="FontStyle66"/>
        </w:rPr>
        <w:t>Dzierżawca uiszcza ponadto dodatkowe opłaty związane z przed</w:t>
      </w:r>
      <w:r>
        <w:rPr>
          <w:rStyle w:val="FontStyle66"/>
        </w:rPr>
        <w:softHyphen/>
        <w:t>miotem dzierżawy takie jak: energia elektryczna, telefon, pobór wody, odprowadzenie ścieków i wywóz śmieci. Opłat tych dokonuje bezpo</w:t>
      </w:r>
      <w:r>
        <w:rPr>
          <w:rStyle w:val="FontStyle66"/>
        </w:rPr>
        <w:softHyphen/>
        <w:t>średnio podmiotom świadczącym usługi na podstawie przedstawio</w:t>
      </w:r>
      <w:r>
        <w:rPr>
          <w:rStyle w:val="FontStyle66"/>
        </w:rPr>
        <w:softHyphen/>
        <w:t>nych przez nie rachunków.</w:t>
      </w:r>
    </w:p>
    <w:p w:rsidR="005A5E7A" w:rsidRDefault="005A5E7A" w:rsidP="005A5E7A">
      <w:pPr>
        <w:pStyle w:val="Style8"/>
        <w:widowControl/>
        <w:spacing w:before="230"/>
        <w:ind w:right="43"/>
        <w:rPr>
          <w:rStyle w:val="FontStyle68"/>
          <w:spacing w:val="30"/>
        </w:rPr>
      </w:pPr>
      <w:r>
        <w:rPr>
          <w:rStyle w:val="FontStyle68"/>
          <w:spacing w:val="30"/>
        </w:rPr>
        <w:t>§6.</w:t>
      </w:r>
    </w:p>
    <w:p w:rsidR="005A5E7A" w:rsidRDefault="005A5E7A" w:rsidP="005A5E7A">
      <w:pPr>
        <w:pStyle w:val="Style9"/>
        <w:widowControl/>
        <w:spacing w:before="226" w:line="254" w:lineRule="exact"/>
        <w:rPr>
          <w:rStyle w:val="FontStyle66"/>
        </w:rPr>
      </w:pPr>
      <w:r>
        <w:rPr>
          <w:rStyle w:val="FontStyle66"/>
        </w:rPr>
        <w:t>Wydzierżawiająca może umowę rozwiązać bez zachowania terminów wypowiedzenia, w przypadku gdy:</w:t>
      </w:r>
    </w:p>
    <w:p w:rsidR="005A5E7A" w:rsidRDefault="005A5E7A" w:rsidP="005A5E7A">
      <w:pPr>
        <w:pStyle w:val="Style35"/>
        <w:widowControl/>
        <w:numPr>
          <w:ilvl w:val="0"/>
          <w:numId w:val="6"/>
        </w:numPr>
        <w:tabs>
          <w:tab w:val="left" w:pos="230"/>
          <w:tab w:val="left" w:leader="dot" w:pos="5741"/>
        </w:tabs>
        <w:spacing w:before="106" w:line="240" w:lineRule="auto"/>
        <w:ind w:firstLine="0"/>
        <w:jc w:val="both"/>
        <w:rPr>
          <w:rStyle w:val="FontStyle66"/>
        </w:rPr>
      </w:pPr>
      <w:r>
        <w:rPr>
          <w:rStyle w:val="FontStyle66"/>
        </w:rPr>
        <w:t>Dzierżawca opóźnia się w zapłacie czynszu co najmniej</w:t>
      </w:r>
      <w:r>
        <w:rPr>
          <w:rStyle w:val="FontStyle66"/>
        </w:rPr>
        <w:tab/>
        <w:t>dni,</w:t>
      </w:r>
    </w:p>
    <w:p w:rsidR="005A5E7A" w:rsidRDefault="005A5E7A" w:rsidP="005A5E7A">
      <w:pPr>
        <w:pStyle w:val="Style6"/>
        <w:widowControl/>
        <w:numPr>
          <w:ilvl w:val="0"/>
          <w:numId w:val="6"/>
        </w:numPr>
        <w:tabs>
          <w:tab w:val="left" w:pos="230"/>
        </w:tabs>
        <w:spacing w:before="91" w:line="250" w:lineRule="exact"/>
        <w:rPr>
          <w:rStyle w:val="FontStyle66"/>
        </w:rPr>
      </w:pPr>
      <w:r>
        <w:rPr>
          <w:rStyle w:val="FontStyle66"/>
        </w:rPr>
        <w:t>Dzierżawca nie uiszcza opłat, o których mowa w § 5 ust. 3, bądź dokonał zmiany profilu produkcji lub modernizacji przedmiotu dzier</w:t>
      </w:r>
      <w:r>
        <w:rPr>
          <w:rStyle w:val="FontStyle66"/>
        </w:rPr>
        <w:softHyphen/>
        <w:t>żawy bez zgody Wydzierżawiającej.</w:t>
      </w:r>
    </w:p>
    <w:p w:rsidR="005A5E7A" w:rsidRDefault="005A5E7A" w:rsidP="005A5E7A">
      <w:pPr>
        <w:pStyle w:val="Style8"/>
        <w:widowControl/>
        <w:spacing w:line="240" w:lineRule="exact"/>
        <w:ind w:right="34"/>
        <w:rPr>
          <w:sz w:val="20"/>
          <w:szCs w:val="20"/>
        </w:rPr>
      </w:pPr>
    </w:p>
    <w:p w:rsidR="005A5E7A" w:rsidRDefault="005A5E7A" w:rsidP="005A5E7A">
      <w:pPr>
        <w:pStyle w:val="Style8"/>
        <w:widowControl/>
        <w:spacing w:before="10"/>
        <w:ind w:right="34"/>
        <w:rPr>
          <w:rStyle w:val="FontStyle68"/>
          <w:spacing w:val="30"/>
        </w:rPr>
      </w:pPr>
      <w:r>
        <w:rPr>
          <w:rStyle w:val="FontStyle68"/>
          <w:spacing w:val="30"/>
        </w:rPr>
        <w:t>§7.</w:t>
      </w:r>
    </w:p>
    <w:p w:rsidR="005A5E7A" w:rsidRDefault="005A5E7A" w:rsidP="005A5E7A">
      <w:pPr>
        <w:pStyle w:val="Style9"/>
        <w:widowControl/>
        <w:spacing w:before="230" w:line="240" w:lineRule="auto"/>
        <w:jc w:val="left"/>
        <w:rPr>
          <w:rStyle w:val="FontStyle66"/>
        </w:rPr>
      </w:pPr>
      <w:r>
        <w:rPr>
          <w:rStyle w:val="FontStyle66"/>
        </w:rPr>
        <w:t>Wszelkie zmiany umowy wymagają formy pisemnej.</w:t>
      </w:r>
    </w:p>
    <w:p w:rsidR="005A5E7A" w:rsidRDefault="005A5E7A" w:rsidP="005A5E7A">
      <w:pPr>
        <w:pStyle w:val="Style8"/>
        <w:widowControl/>
        <w:spacing w:before="14"/>
        <w:rPr>
          <w:rStyle w:val="FontStyle68"/>
          <w:spacing w:val="30"/>
        </w:rPr>
      </w:pPr>
      <w:r>
        <w:rPr>
          <w:rStyle w:val="FontStyle68"/>
          <w:spacing w:val="30"/>
        </w:rPr>
        <w:t>§8.</w:t>
      </w:r>
    </w:p>
    <w:p w:rsidR="005A5E7A" w:rsidRDefault="005A5E7A" w:rsidP="005A5E7A">
      <w:pPr>
        <w:pStyle w:val="Style9"/>
        <w:widowControl/>
        <w:spacing w:before="230" w:line="230" w:lineRule="exact"/>
        <w:rPr>
          <w:rStyle w:val="FontStyle66"/>
        </w:rPr>
      </w:pPr>
      <w:r>
        <w:rPr>
          <w:rStyle w:val="FontStyle66"/>
        </w:rPr>
        <w:t>W sprawach nie uregulowanych w umowie będą miały zastosowanie przepisy Kodeksu cywilnego.</w:t>
      </w:r>
    </w:p>
    <w:p w:rsidR="005A5E7A" w:rsidRDefault="005A5E7A" w:rsidP="005A5E7A">
      <w:pPr>
        <w:pStyle w:val="Style8"/>
        <w:widowControl/>
        <w:spacing w:before="187"/>
        <w:ind w:right="19"/>
        <w:rPr>
          <w:rStyle w:val="FontStyle68"/>
          <w:spacing w:val="30"/>
        </w:rPr>
      </w:pPr>
      <w:r>
        <w:rPr>
          <w:rStyle w:val="FontStyle68"/>
          <w:spacing w:val="30"/>
        </w:rPr>
        <w:t>§9.</w:t>
      </w:r>
    </w:p>
    <w:p w:rsidR="005A5E7A" w:rsidRDefault="005A5E7A" w:rsidP="005A5E7A">
      <w:pPr>
        <w:pStyle w:val="Style9"/>
        <w:widowControl/>
        <w:spacing w:before="221" w:line="245" w:lineRule="exact"/>
        <w:rPr>
          <w:rStyle w:val="FontStyle66"/>
        </w:rPr>
      </w:pPr>
      <w:r>
        <w:rPr>
          <w:rStyle w:val="FontStyle66"/>
        </w:rPr>
        <w:t>Wszelkie podatki związane z zarejestrowaniem umowy ponosi Dzier</w:t>
      </w:r>
      <w:r>
        <w:rPr>
          <w:rStyle w:val="FontStyle66"/>
        </w:rPr>
        <w:softHyphen/>
        <w:t>żawca.</w:t>
      </w:r>
    </w:p>
    <w:p w:rsidR="005A5E7A" w:rsidRDefault="005A5E7A" w:rsidP="005A5E7A">
      <w:pPr>
        <w:pStyle w:val="Style8"/>
        <w:widowControl/>
        <w:spacing w:before="230"/>
        <w:rPr>
          <w:rStyle w:val="FontStyle68"/>
          <w:spacing w:val="30"/>
        </w:rPr>
      </w:pPr>
      <w:r>
        <w:rPr>
          <w:rStyle w:val="FontStyle68"/>
          <w:spacing w:val="30"/>
        </w:rPr>
        <w:t>§10.</w:t>
      </w:r>
    </w:p>
    <w:p w:rsidR="005A5E7A" w:rsidRDefault="005A5E7A" w:rsidP="005A5E7A">
      <w:pPr>
        <w:pStyle w:val="Style9"/>
        <w:widowControl/>
        <w:spacing w:line="240" w:lineRule="exact"/>
        <w:ind w:right="38"/>
        <w:rPr>
          <w:sz w:val="20"/>
          <w:szCs w:val="20"/>
        </w:rPr>
      </w:pPr>
    </w:p>
    <w:p w:rsidR="005A5E7A" w:rsidRDefault="005A5E7A" w:rsidP="005A5E7A">
      <w:pPr>
        <w:pStyle w:val="Style9"/>
        <w:widowControl/>
        <w:spacing w:before="5" w:line="226" w:lineRule="exact"/>
        <w:ind w:right="38"/>
        <w:rPr>
          <w:rStyle w:val="FontStyle66"/>
        </w:rPr>
      </w:pPr>
      <w:r>
        <w:rPr>
          <w:rStyle w:val="FontStyle66"/>
        </w:rPr>
        <w:t>Umowę sporządzono w dwóch jednobrzmiących egzemplarzach, po jednym dla każdej ze stron.</w:t>
      </w:r>
    </w:p>
    <w:p w:rsidR="005A5E7A" w:rsidRDefault="005A5E7A" w:rsidP="005A5E7A">
      <w:pPr>
        <w:pStyle w:val="Style19"/>
        <w:widowControl/>
        <w:spacing w:line="240" w:lineRule="exact"/>
        <w:ind w:left="610"/>
        <w:jc w:val="both"/>
        <w:rPr>
          <w:sz w:val="20"/>
          <w:szCs w:val="20"/>
        </w:rPr>
      </w:pPr>
    </w:p>
    <w:p w:rsidR="005A5E7A" w:rsidRDefault="005A5E7A" w:rsidP="005A5E7A">
      <w:pPr>
        <w:pStyle w:val="Style19"/>
        <w:widowControl/>
        <w:spacing w:line="240" w:lineRule="exact"/>
        <w:ind w:left="610"/>
        <w:jc w:val="both"/>
        <w:rPr>
          <w:sz w:val="20"/>
          <w:szCs w:val="20"/>
        </w:rPr>
      </w:pPr>
    </w:p>
    <w:p w:rsidR="005A5E7A" w:rsidRDefault="005A5E7A" w:rsidP="005A5E7A">
      <w:pPr>
        <w:pStyle w:val="Style19"/>
        <w:widowControl/>
        <w:spacing w:before="106"/>
        <w:ind w:left="610"/>
        <w:jc w:val="both"/>
        <w:rPr>
          <w:rStyle w:val="FontStyle66"/>
        </w:rPr>
      </w:pPr>
      <w:r>
        <w:rPr>
          <w:rStyle w:val="FontStyle66"/>
        </w:rPr>
        <w:t>Wydzierżawiająca                                                                              Dzierżawca</w:t>
      </w:r>
    </w:p>
    <w:p w:rsidR="005A5E7A" w:rsidRDefault="005A5E7A"/>
    <w:sectPr w:rsidR="005A5E7A" w:rsidSect="0013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3A0E7C"/>
    <w:lvl w:ilvl="0">
      <w:numFmt w:val="bullet"/>
      <w:lvlText w:val="*"/>
      <w:lvlJc w:val="left"/>
    </w:lvl>
  </w:abstractNum>
  <w:abstractNum w:abstractNumId="1">
    <w:nsid w:val="1BD739D7"/>
    <w:multiLevelType w:val="singleLevel"/>
    <w:tmpl w:val="777E7F8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50EA593A"/>
    <w:multiLevelType w:val="singleLevel"/>
    <w:tmpl w:val="BB0C5BF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5E5815F4"/>
    <w:multiLevelType w:val="singleLevel"/>
    <w:tmpl w:val="E160D8F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5E761B17"/>
    <w:multiLevelType w:val="singleLevel"/>
    <w:tmpl w:val="849CFE6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7E775D79"/>
    <w:multiLevelType w:val="singleLevel"/>
    <w:tmpl w:val="7272E736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♦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425"/>
  <w:characterSpacingControl w:val="doNotCompress"/>
  <w:compat/>
  <w:rsids>
    <w:rsidRoot w:val="005A5E7A"/>
    <w:rsid w:val="0013599F"/>
    <w:rsid w:val="005A5E7A"/>
    <w:rsid w:val="009B143E"/>
    <w:rsid w:val="00AD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9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uiPriority w:val="99"/>
    <w:rsid w:val="005A5E7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6">
    <w:name w:val="Font Style66"/>
    <w:basedOn w:val="Domylnaczcionkaakapitu"/>
    <w:uiPriority w:val="99"/>
    <w:rsid w:val="005A5E7A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5A5E7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A5E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8">
    <w:name w:val="Font Style68"/>
    <w:basedOn w:val="Domylnaczcionkaakapitu"/>
    <w:uiPriority w:val="99"/>
    <w:rsid w:val="005A5E7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5A5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A5E7A"/>
    <w:pPr>
      <w:widowControl w:val="0"/>
      <w:autoSpaceDE w:val="0"/>
      <w:autoSpaceDN w:val="0"/>
      <w:adjustRightInd w:val="0"/>
      <w:spacing w:after="0" w:line="254" w:lineRule="exact"/>
      <w:ind w:hanging="27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A5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2012-04-06T09:56:00Z</dcterms:created>
  <dcterms:modified xsi:type="dcterms:W3CDTF">2012-04-08T19:08:00Z</dcterms:modified>
</cp:coreProperties>
</file>